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04AC" w:rsidRDefault="008C04AC" w:rsidP="00D31C5E">
      <w:pPr>
        <w:pStyle w:val="ConsPlusNonformat"/>
        <w:ind w:left="6300"/>
        <w:rPr>
          <w:rFonts w:ascii="Times New Roman" w:hAnsi="Times New Roman" w:cs="Times New Roman"/>
          <w:sz w:val="16"/>
          <w:szCs w:val="16"/>
        </w:rPr>
      </w:pPr>
    </w:p>
    <w:p w:rsidR="008C04AC" w:rsidRDefault="008C04AC" w:rsidP="00D31C5E">
      <w:pPr>
        <w:pStyle w:val="ConsPlusNonformat"/>
        <w:ind w:left="6300"/>
        <w:rPr>
          <w:rFonts w:ascii="Times New Roman" w:hAnsi="Times New Roman" w:cs="Times New Roman"/>
          <w:sz w:val="16"/>
          <w:szCs w:val="16"/>
        </w:rPr>
      </w:pPr>
    </w:p>
    <w:p w:rsidR="008C04AC" w:rsidRDefault="008C04AC" w:rsidP="00D31C5E">
      <w:pPr>
        <w:pStyle w:val="ConsPlusNonformat"/>
        <w:ind w:left="6300"/>
        <w:rPr>
          <w:rFonts w:ascii="Times New Roman" w:hAnsi="Times New Roman" w:cs="Times New Roman"/>
          <w:sz w:val="16"/>
          <w:szCs w:val="16"/>
        </w:rPr>
      </w:pPr>
    </w:p>
    <w:p w:rsidR="008C04AC" w:rsidRDefault="008C04AC" w:rsidP="008C04AC">
      <w:pPr>
        <w:spacing w:line="100" w:lineRule="atLeast"/>
        <w:ind w:firstLine="575"/>
        <w:rPr>
          <w:b/>
          <w:bCs/>
        </w:rPr>
      </w:pPr>
      <w:r>
        <w:rPr>
          <w:b/>
          <w:bCs/>
        </w:rPr>
        <w:t xml:space="preserve">                 </w:t>
      </w:r>
    </w:p>
    <w:tbl>
      <w:tblPr>
        <w:tblW w:w="0" w:type="auto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9"/>
        <w:gridCol w:w="4825"/>
      </w:tblGrid>
      <w:tr w:rsidR="008C04AC" w:rsidTr="008C04AC">
        <w:tc>
          <w:tcPr>
            <w:tcW w:w="4559" w:type="dxa"/>
          </w:tcPr>
          <w:p w:rsidR="008C04AC" w:rsidRDefault="00A66E20" w:rsidP="008C04AC">
            <w:pPr>
              <w:tabs>
                <w:tab w:val="left" w:pos="0"/>
              </w:tabs>
              <w:rPr>
                <w:b/>
                <w:bCs/>
              </w:rPr>
            </w:pPr>
            <w:bookmarkStart w:id="0" w:name="_Hlk68787513"/>
            <w:r w:rsidRPr="003146B2">
              <w:rPr>
                <w:noProof/>
              </w:rPr>
              <w:drawing>
                <wp:inline distT="0" distB="0" distL="0" distR="0">
                  <wp:extent cx="1859605" cy="1360465"/>
                  <wp:effectExtent l="19050" t="0" r="7620" b="39243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6017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8C04AC" w:rsidRPr="009407FC" w:rsidRDefault="008C04AC" w:rsidP="008C04AC">
            <w:pPr>
              <w:autoSpaceDE w:val="0"/>
            </w:pPr>
            <w:r w:rsidRPr="003A78C3">
              <w:rPr>
                <w:sz w:val="16"/>
                <w:szCs w:val="16"/>
              </w:rPr>
              <w:t xml:space="preserve">Разработан в соответствии с Постановлением Правительства Российской Федерации от </w:t>
            </w:r>
            <w:r>
              <w:rPr>
                <w:bCs/>
                <w:sz w:val="16"/>
                <w:szCs w:val="16"/>
              </w:rPr>
              <w:t xml:space="preserve">15.09.2020 </w:t>
            </w:r>
            <w:r w:rsidRPr="003A78C3">
              <w:rPr>
                <w:bCs/>
                <w:sz w:val="16"/>
                <w:szCs w:val="16"/>
              </w:rPr>
              <w:t xml:space="preserve">г. № </w:t>
            </w:r>
            <w:r>
              <w:rPr>
                <w:bCs/>
                <w:sz w:val="16"/>
                <w:szCs w:val="16"/>
              </w:rPr>
              <w:t>1441</w:t>
            </w:r>
            <w:r w:rsidRPr="003A78C3">
              <w:rPr>
                <w:bCs/>
                <w:sz w:val="16"/>
                <w:szCs w:val="16"/>
              </w:rPr>
              <w:t xml:space="preserve"> «Об утверждении правил оказания платных образовательных услуг» </w:t>
            </w:r>
            <w:r w:rsidR="006F0F55">
              <w:rPr>
                <w:bCs/>
                <w:sz w:val="16"/>
                <w:szCs w:val="16"/>
              </w:rPr>
              <w:t xml:space="preserve">и </w:t>
            </w:r>
            <w:r w:rsidR="006F0F55" w:rsidRPr="006F0F55">
              <w:rPr>
                <w:bCs/>
                <w:sz w:val="16"/>
                <w:szCs w:val="16"/>
              </w:rPr>
              <w:t>Приказ Минобрнауки России от 25.10.2013 N 1185 "Об утверждении примерной формы договора об образовании на обучение по дополнительным образовательным программам"</w:t>
            </w:r>
          </w:p>
        </w:tc>
      </w:tr>
      <w:bookmarkEnd w:id="0"/>
    </w:tbl>
    <w:p w:rsidR="008C04AC" w:rsidRDefault="008C04AC" w:rsidP="00D31C5E">
      <w:pPr>
        <w:pStyle w:val="ConsPlusNonformat"/>
        <w:ind w:left="6300"/>
        <w:rPr>
          <w:rFonts w:ascii="Times New Roman" w:hAnsi="Times New Roman" w:cs="Times New Roman"/>
          <w:sz w:val="16"/>
          <w:szCs w:val="16"/>
        </w:rPr>
      </w:pPr>
    </w:p>
    <w:p w:rsidR="00D31C5E" w:rsidRPr="004952F6" w:rsidRDefault="000D6809" w:rsidP="00D31C5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 xml:space="preserve">Договор </w:t>
      </w:r>
      <w:r w:rsidR="00D31C5E" w:rsidRPr="004952F6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«__»___________</w:t>
      </w:r>
      <w:r w:rsidR="008C04AC" w:rsidRPr="004952F6">
        <w:rPr>
          <w:rFonts w:ascii="Times New Roman" w:hAnsi="Times New Roman" w:cs="Times New Roman"/>
          <w:sz w:val="22"/>
          <w:szCs w:val="22"/>
        </w:rPr>
        <w:t xml:space="preserve"> </w:t>
      </w:r>
      <w:r w:rsidRPr="004952F6">
        <w:rPr>
          <w:rFonts w:ascii="Times New Roman" w:hAnsi="Times New Roman" w:cs="Times New Roman"/>
          <w:sz w:val="22"/>
          <w:szCs w:val="22"/>
        </w:rPr>
        <w:t>20</w:t>
      </w:r>
      <w:r w:rsidR="0061732D" w:rsidRPr="004952F6">
        <w:rPr>
          <w:rFonts w:ascii="Times New Roman" w:hAnsi="Times New Roman" w:cs="Times New Roman"/>
          <w:sz w:val="22"/>
          <w:szCs w:val="22"/>
        </w:rPr>
        <w:t>2</w:t>
      </w:r>
      <w:r w:rsidR="0068266E">
        <w:rPr>
          <w:rFonts w:ascii="Times New Roman" w:hAnsi="Times New Roman" w:cs="Times New Roman"/>
          <w:sz w:val="22"/>
          <w:szCs w:val="22"/>
        </w:rPr>
        <w:t>3</w:t>
      </w:r>
      <w:r w:rsidR="000D6809" w:rsidRPr="004952F6">
        <w:rPr>
          <w:rFonts w:ascii="Times New Roman" w:hAnsi="Times New Roman" w:cs="Times New Roman"/>
          <w:sz w:val="22"/>
          <w:szCs w:val="22"/>
        </w:rPr>
        <w:t xml:space="preserve"> </w:t>
      </w:r>
      <w:r w:rsidRPr="004952F6">
        <w:rPr>
          <w:rFonts w:ascii="Times New Roman" w:hAnsi="Times New Roman" w:cs="Times New Roman"/>
          <w:sz w:val="22"/>
          <w:szCs w:val="22"/>
        </w:rPr>
        <w:t>г.</w:t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</w:r>
      <w:r w:rsidRPr="004952F6">
        <w:rPr>
          <w:rFonts w:ascii="Times New Roman" w:hAnsi="Times New Roman" w:cs="Times New Roman"/>
          <w:sz w:val="22"/>
          <w:szCs w:val="22"/>
        </w:rPr>
        <w:tab/>
        <w:t>г. Новороссийск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6175" w:rsidRPr="004952F6" w:rsidRDefault="00D31C5E" w:rsidP="000C0687">
      <w:pPr>
        <w:jc w:val="both"/>
        <w:rPr>
          <w:bCs/>
          <w:i/>
          <w:iCs/>
          <w:sz w:val="22"/>
          <w:szCs w:val="22"/>
        </w:rPr>
      </w:pPr>
      <w:r w:rsidRPr="004952F6">
        <w:rPr>
          <w:spacing w:val="-1"/>
          <w:sz w:val="22"/>
          <w:szCs w:val="22"/>
        </w:rPr>
        <w:t>Автономная некоммерческая организация дополнительного профессионального образования «</w:t>
      </w:r>
      <w:r w:rsidRPr="004952F6">
        <w:rPr>
          <w:sz w:val="22"/>
          <w:szCs w:val="22"/>
        </w:rPr>
        <w:t>Автошкола Новороссийского автокомбината</w:t>
      </w:r>
      <w:r w:rsidRPr="004952F6">
        <w:rPr>
          <w:spacing w:val="-1"/>
          <w:sz w:val="22"/>
          <w:szCs w:val="22"/>
        </w:rPr>
        <w:t>»</w:t>
      </w:r>
      <w:r w:rsidRPr="004952F6">
        <w:rPr>
          <w:sz w:val="22"/>
          <w:szCs w:val="22"/>
        </w:rPr>
        <w:t xml:space="preserve">, осуществляющая подготовку в сфере профессионального обучения и дополнительного образования в соответствии с Уставом на основании лицензии </w:t>
      </w:r>
      <w:r w:rsidR="000A4A45" w:rsidRPr="000A4A45">
        <w:rPr>
          <w:b/>
          <w:bCs/>
          <w:sz w:val="22"/>
          <w:szCs w:val="22"/>
          <w:u w:val="single"/>
        </w:rPr>
        <w:t>https://islod.obrnadzor.gov.ru/rlic/details/d00182b6-ff20-10c6-3553-e86f5437a9d5</w:t>
      </w:r>
      <w:r w:rsidR="000A4A45" w:rsidRPr="000A4A45">
        <w:rPr>
          <w:sz w:val="22"/>
          <w:szCs w:val="22"/>
        </w:rPr>
        <w:t>/</w:t>
      </w:r>
      <w:r w:rsidRPr="004952F6">
        <w:rPr>
          <w:sz w:val="22"/>
          <w:szCs w:val="22"/>
        </w:rPr>
        <w:t>, в лице директора Финтисовой Татьяны Ивановны, действующего на основании Устава, зарегистрированного Управлением Министерства юсти</w:t>
      </w:r>
      <w:r w:rsidR="00F51F1E" w:rsidRPr="004952F6">
        <w:rPr>
          <w:sz w:val="22"/>
          <w:szCs w:val="22"/>
        </w:rPr>
        <w:t>ции РФ по Краснодарскому краю 01 июня 2018</w:t>
      </w:r>
      <w:r w:rsidRPr="004952F6">
        <w:rPr>
          <w:sz w:val="22"/>
          <w:szCs w:val="22"/>
        </w:rPr>
        <w:t xml:space="preserve"> года (далее - Исполнитель), с одной стороны и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90"/>
      </w:tblGrid>
      <w:tr w:rsidR="008F6175" w:rsidRPr="004952F6" w:rsidTr="008F6175">
        <w:tc>
          <w:tcPr>
            <w:tcW w:w="9290" w:type="dxa"/>
          </w:tcPr>
          <w:p w:rsidR="008F6175" w:rsidRPr="004952F6" w:rsidRDefault="008F6175" w:rsidP="00FF5BA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8F6175" w:rsidRPr="004952F6" w:rsidRDefault="008F6175" w:rsidP="00CE6F69">
      <w:pPr>
        <w:jc w:val="center"/>
        <w:rPr>
          <w:sz w:val="22"/>
          <w:szCs w:val="22"/>
        </w:rPr>
      </w:pPr>
      <w:r w:rsidRPr="004952F6">
        <w:rPr>
          <w:sz w:val="22"/>
          <w:szCs w:val="22"/>
        </w:rPr>
        <w:t>(Ф.И.О.)</w:t>
      </w:r>
    </w:p>
    <w:p w:rsidR="008F6175" w:rsidRPr="004952F6" w:rsidRDefault="008F6175" w:rsidP="008F6175">
      <w:pPr>
        <w:rPr>
          <w:sz w:val="22"/>
          <w:szCs w:val="22"/>
        </w:rPr>
      </w:pPr>
      <w:r w:rsidRPr="004952F6">
        <w:rPr>
          <w:sz w:val="22"/>
          <w:szCs w:val="22"/>
        </w:rPr>
        <w:t xml:space="preserve">Родившийся </w:t>
      </w:r>
      <w:r w:rsidR="0068266E">
        <w:rPr>
          <w:b/>
          <w:bCs/>
          <w:i/>
          <w:iCs/>
          <w:sz w:val="22"/>
          <w:szCs w:val="22"/>
          <w:u w:val="single"/>
        </w:rPr>
        <w:t xml:space="preserve">                                   г.</w:t>
      </w:r>
      <w:r w:rsidRPr="004952F6">
        <w:rPr>
          <w:b/>
          <w:bCs/>
          <w:i/>
          <w:iCs/>
          <w:sz w:val="22"/>
          <w:szCs w:val="22"/>
        </w:rPr>
        <w:t xml:space="preserve"> </w:t>
      </w:r>
      <w:r w:rsidRPr="004952F6">
        <w:rPr>
          <w:b/>
          <w:sz w:val="22"/>
          <w:szCs w:val="22"/>
        </w:rPr>
        <w:t xml:space="preserve">в  </w:t>
      </w:r>
      <w:r w:rsidR="0068266E">
        <w:rPr>
          <w:b/>
          <w:bCs/>
          <w:i/>
          <w:iCs/>
          <w:sz w:val="22"/>
          <w:szCs w:val="22"/>
          <w:u w:val="single"/>
        </w:rPr>
        <w:t>г.Новороссийск Краснодарский край</w:t>
      </w:r>
    </w:p>
    <w:p w:rsidR="008F6175" w:rsidRPr="004952F6" w:rsidRDefault="008F6175" w:rsidP="008F6175">
      <w:pPr>
        <w:rPr>
          <w:sz w:val="22"/>
          <w:szCs w:val="22"/>
        </w:rPr>
      </w:pPr>
      <w:r w:rsidRPr="004952F6">
        <w:rPr>
          <w:sz w:val="22"/>
          <w:szCs w:val="22"/>
        </w:rPr>
        <w:t xml:space="preserve">паспорт </w:t>
      </w:r>
      <w:r w:rsidR="0068266E">
        <w:rPr>
          <w:b/>
          <w:bCs/>
          <w:i/>
          <w:iCs/>
          <w:sz w:val="22"/>
          <w:szCs w:val="22"/>
          <w:u w:val="single"/>
        </w:rPr>
        <w:t>03 00 000000  выдан ГУ МВД России по Краснодарскому краю 00.00.0000 г.</w:t>
      </w:r>
    </w:p>
    <w:p w:rsidR="008F6175" w:rsidRPr="004952F6" w:rsidRDefault="0088701B" w:rsidP="008F6175">
      <w:pPr>
        <w:rPr>
          <w:sz w:val="22"/>
          <w:szCs w:val="22"/>
        </w:rPr>
      </w:pPr>
      <w:r w:rsidRPr="004952F6">
        <w:rPr>
          <w:sz w:val="22"/>
          <w:szCs w:val="22"/>
        </w:rPr>
        <w:t>далее – Обучающийся</w:t>
      </w:r>
      <w:r w:rsidR="008F6175" w:rsidRPr="004952F6">
        <w:rPr>
          <w:sz w:val="22"/>
          <w:szCs w:val="22"/>
        </w:rPr>
        <w:t>, с другой стороны, заключили настоящий договор о нижеследующем:</w:t>
      </w:r>
    </w:p>
    <w:p w:rsidR="008F6175" w:rsidRPr="004952F6" w:rsidRDefault="008F6175" w:rsidP="008F6175">
      <w:pPr>
        <w:rPr>
          <w:sz w:val="22"/>
          <w:szCs w:val="22"/>
        </w:rPr>
      </w:pPr>
    </w:p>
    <w:p w:rsidR="000D6809" w:rsidRPr="004952F6" w:rsidRDefault="000D6809" w:rsidP="000D6809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1. Предмет договора</w:t>
      </w:r>
    </w:p>
    <w:p w:rsidR="000D6809" w:rsidRPr="004952F6" w:rsidRDefault="000D6809" w:rsidP="000D68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1.1. Исполнитель обязуется предоставить образовательную услугу, а Обучающийся пройти обучение по программе подготовки водителей транспортных средств. Нормативный срок обучения по данной образовательной программе в соответствии</w:t>
      </w:r>
      <w:r w:rsidR="004952F6" w:rsidRPr="004952F6">
        <w:rPr>
          <w:rFonts w:ascii="Times New Roman" w:hAnsi="Times New Roman" w:cs="Times New Roman"/>
          <w:sz w:val="22"/>
          <w:szCs w:val="22"/>
        </w:rPr>
        <w:t xml:space="preserve"> с</w:t>
      </w:r>
      <w:r w:rsidRPr="004952F6">
        <w:rPr>
          <w:rFonts w:ascii="Times New Roman" w:hAnsi="Times New Roman" w:cs="Times New Roman"/>
          <w:sz w:val="22"/>
          <w:szCs w:val="22"/>
        </w:rPr>
        <w:t xml:space="preserve"> программ</w:t>
      </w:r>
      <w:r w:rsidR="004952F6" w:rsidRPr="004952F6">
        <w:rPr>
          <w:rFonts w:ascii="Times New Roman" w:hAnsi="Times New Roman" w:cs="Times New Roman"/>
          <w:sz w:val="22"/>
          <w:szCs w:val="22"/>
        </w:rPr>
        <w:t>ой</w:t>
      </w:r>
      <w:r w:rsidRPr="004952F6">
        <w:rPr>
          <w:rFonts w:ascii="Times New Roman" w:hAnsi="Times New Roman" w:cs="Times New Roman"/>
          <w:sz w:val="22"/>
          <w:szCs w:val="22"/>
        </w:rPr>
        <w:t xml:space="preserve"> подготовки водителей транспортных средств категории «В»</w:t>
      </w:r>
      <w:r w:rsidR="004E023F" w:rsidRPr="004952F6">
        <w:rPr>
          <w:rFonts w:ascii="Times New Roman" w:hAnsi="Times New Roman" w:cs="Times New Roman"/>
          <w:sz w:val="22"/>
          <w:szCs w:val="22"/>
        </w:rPr>
        <w:t xml:space="preserve">  #КПП#</w:t>
      </w:r>
      <w:r w:rsidRPr="004952F6">
        <w:rPr>
          <w:rFonts w:ascii="Times New Roman" w:hAnsi="Times New Roman" w:cs="Times New Roman"/>
          <w:sz w:val="22"/>
          <w:szCs w:val="22"/>
        </w:rPr>
        <w:t xml:space="preserve">, </w:t>
      </w:r>
      <w:r w:rsidR="00857E54" w:rsidRPr="00857E54">
        <w:rPr>
          <w:rFonts w:ascii="Times New Roman" w:hAnsi="Times New Roman" w:cs="Times New Roman"/>
          <w:sz w:val="22"/>
          <w:szCs w:val="22"/>
        </w:rPr>
        <w:t>утвержденной приказом 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</w:t>
      </w:r>
      <w:r w:rsidRPr="004952F6">
        <w:rPr>
          <w:rFonts w:ascii="Times New Roman" w:hAnsi="Times New Roman" w:cs="Times New Roman"/>
          <w:sz w:val="22"/>
          <w:szCs w:val="22"/>
        </w:rPr>
        <w:t xml:space="preserve">, рабочими программами и учебным планом (индивидуальным графиком) составляет </w:t>
      </w:r>
      <w:r w:rsidRPr="00857E54">
        <w:rPr>
          <w:rFonts w:ascii="Times New Roman" w:hAnsi="Times New Roman" w:cs="Times New Roman"/>
          <w:b/>
          <w:bCs/>
          <w:sz w:val="22"/>
          <w:szCs w:val="22"/>
          <w:u w:val="single"/>
        </w:rPr>
        <w:t>19</w:t>
      </w:r>
      <w:r w:rsidR="00857E54" w:rsidRPr="00857E54">
        <w:rPr>
          <w:rFonts w:ascii="Times New Roman" w:hAnsi="Times New Roman" w:cs="Times New Roman"/>
          <w:b/>
          <w:bCs/>
          <w:sz w:val="22"/>
          <w:szCs w:val="22"/>
          <w:u w:val="single"/>
        </w:rPr>
        <w:t>5</w:t>
      </w:r>
      <w:r w:rsidRPr="004952F6">
        <w:rPr>
          <w:rFonts w:ascii="Times New Roman" w:hAnsi="Times New Roman" w:cs="Times New Roman"/>
          <w:sz w:val="22"/>
          <w:szCs w:val="22"/>
        </w:rPr>
        <w:t xml:space="preserve"> часов.</w:t>
      </w:r>
    </w:p>
    <w:p w:rsidR="000D6809" w:rsidRPr="004952F6" w:rsidRDefault="000D6809" w:rsidP="000D68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Срок освоения программы на момент заключения настоящего договора в соответствии с рабочим учебным планом (индивидуальным графиком) составляет </w:t>
      </w:r>
      <w:r w:rsidR="000C0687" w:rsidRPr="004952F6">
        <w:rPr>
          <w:rFonts w:ascii="Times New Roman" w:hAnsi="Times New Roman" w:cs="Times New Roman"/>
          <w:sz w:val="22"/>
          <w:szCs w:val="22"/>
        </w:rPr>
        <w:t>3</w:t>
      </w:r>
      <w:r w:rsidRPr="004952F6">
        <w:rPr>
          <w:rFonts w:ascii="Times New Roman" w:hAnsi="Times New Roman" w:cs="Times New Roman"/>
          <w:sz w:val="22"/>
          <w:szCs w:val="22"/>
        </w:rPr>
        <w:t xml:space="preserve"> месяца.</w:t>
      </w:r>
    </w:p>
    <w:p w:rsidR="000D6809" w:rsidRPr="004952F6" w:rsidRDefault="000D6809" w:rsidP="000D68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Форма обучения – очная.</w:t>
      </w:r>
    </w:p>
    <w:p w:rsidR="000D6809" w:rsidRPr="004952F6" w:rsidRDefault="000D6809" w:rsidP="000D6809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1.2. После прохождения Обучающимся полного курса обучения и успешной итоговой аттестации ему выдается документ установленного образца (Свидетельство о профессии водителя транс</w:t>
      </w:r>
      <w:r w:rsidR="00965EE8" w:rsidRPr="004952F6">
        <w:rPr>
          <w:rFonts w:ascii="Times New Roman" w:hAnsi="Times New Roman" w:cs="Times New Roman"/>
          <w:sz w:val="22"/>
          <w:szCs w:val="22"/>
        </w:rPr>
        <w:t>портных средств категории «В»).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 xml:space="preserve">2. Права Исполнителя и Обучающегося 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2.1. Исполнитель вправе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Обучающегося, применять к нему меры поощрения и налагать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  <w:bookmarkStart w:id="1" w:name="Par123"/>
      <w:bookmarkEnd w:id="1"/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2.2. Обучающийся вправе получать от Исполнителя информацию по вопросам организации и обеспечения надлежащего предоставления услуг, предусмотренных </w:t>
      </w:r>
      <w:hyperlink r:id="rId6" w:anchor="Par87" w:tooltip="Ссылка на текущий документ" w:history="1">
        <w:r w:rsidRPr="004952F6">
          <w:rPr>
            <w:rStyle w:val="a9"/>
            <w:sz w:val="22"/>
            <w:szCs w:val="22"/>
          </w:rPr>
          <w:t>разделом 1</w:t>
        </w:r>
      </w:hyperlink>
      <w:r w:rsidRPr="004952F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  <w:bookmarkStart w:id="2" w:name="Par126"/>
      <w:bookmarkEnd w:id="2"/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2.3. 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52F6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4952F6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Федерации». Обучающийся также вправе: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 обращаться к Исполнителю по вопросам, касающимся образовательного процесса;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- получать полную и достоверную информацию об оценке своих знаний, умений и навыков, а также о </w:t>
      </w:r>
      <w:r w:rsidRPr="004952F6">
        <w:rPr>
          <w:rFonts w:ascii="Times New Roman" w:hAnsi="Times New Roman" w:cs="Times New Roman"/>
          <w:sz w:val="22"/>
          <w:szCs w:val="22"/>
        </w:rPr>
        <w:lastRenderedPageBreak/>
        <w:t>критериях этой оценки;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 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 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 принимать участие в социально-культурных, оздоровительных и т.п. мероприятиях, организованных Исполнителем.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3. Обязанности Исполнителя</w:t>
      </w: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 Исполнитель обязан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3.1.1. Зачислить Обучающегося, выполнившего установленные законодательством Российской Федерации, учредительными документами и иными локальными нормативными актами Исполнителя условия приема, в АНО ДПО «Автошкола НАК».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3.1.2. Организовать и обеспечить надлежащее исполнение услуг, предусмотренных в </w:t>
      </w:r>
      <w:hyperlink r:id="rId7" w:anchor="Par87" w:tooltip="Ссылка на текущий документ" w:history="1">
        <w:r w:rsidRPr="004952F6">
          <w:rPr>
            <w:rStyle w:val="a9"/>
            <w:sz w:val="22"/>
            <w:szCs w:val="22"/>
          </w:rPr>
          <w:t>разделе 1</w:t>
        </w:r>
      </w:hyperlink>
      <w:r w:rsidRPr="004952F6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рабочими программами и учебным планом (индивидуальным графиком) и условиями настоящего договора.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3.1.3. Обеспечить Обучающемуся предусмотренные выбранной образовательной программой условия ее освоения.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3.1.4. Принимать от Обучающегося плату за образовательные услуги.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3.1.6. Сохранить место за Обучающимся в случае пропуска занятий по уважительным причинам (с учетом оплаты услуг, предусмотренных </w:t>
      </w:r>
      <w:hyperlink r:id="rId8" w:anchor="Par87" w:tooltip="Ссылка на текущий документ" w:history="1">
        <w:r w:rsidRPr="004952F6">
          <w:rPr>
            <w:rStyle w:val="a9"/>
            <w:sz w:val="22"/>
            <w:szCs w:val="22"/>
          </w:rPr>
          <w:t>разделом 1</w:t>
        </w:r>
      </w:hyperlink>
      <w:r w:rsidRPr="004952F6">
        <w:rPr>
          <w:rFonts w:ascii="Times New Roman" w:hAnsi="Times New Roman" w:cs="Times New Roman"/>
          <w:sz w:val="22"/>
          <w:szCs w:val="22"/>
        </w:rPr>
        <w:t xml:space="preserve"> настоящего договора).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3.1.7. 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</w:t>
      </w:r>
      <w:hyperlink r:id="rId9" w:anchor="Par87" w:tooltip="Ссылка на текущий документ" w:history="1">
        <w:r w:rsidRPr="004952F6">
          <w:rPr>
            <w:rStyle w:val="a9"/>
            <w:sz w:val="22"/>
            <w:szCs w:val="22"/>
          </w:rPr>
          <w:t>разделом 1</w:t>
        </w:r>
      </w:hyperlink>
      <w:r w:rsidRPr="004952F6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3.1.8. До заключения настоящего договора и в период его действия предоставлять Обучающемуся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3.1.9. Доводить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3.2. Информация, указанная в пункте 3.1.8. настоящего договора предоставляется Исполнителем в месте фактического осуществления образовательной деятельности.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  <w:bookmarkStart w:id="3" w:name="Par181"/>
      <w:bookmarkEnd w:id="3"/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bookmarkStart w:id="4" w:name="Par203"/>
      <w:bookmarkEnd w:id="4"/>
      <w:r w:rsidRPr="004952F6">
        <w:rPr>
          <w:rFonts w:ascii="Times New Roman" w:hAnsi="Times New Roman" w:cs="Times New Roman"/>
          <w:b/>
          <w:sz w:val="22"/>
          <w:szCs w:val="22"/>
        </w:rPr>
        <w:t>4. Обязанности Обучающегося</w:t>
      </w:r>
    </w:p>
    <w:p w:rsidR="00965EE8" w:rsidRPr="004952F6" w:rsidRDefault="00965EE8" w:rsidP="00965E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4.1. 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952F6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4952F6">
        <w:rPr>
          <w:rFonts w:ascii="Times New Roman" w:hAnsi="Times New Roman" w:cs="Times New Roman"/>
          <w:sz w:val="22"/>
          <w:szCs w:val="22"/>
        </w:rPr>
        <w:t>. № 273-ФЗ «Об образовании в Российской Федерации», в том числе:</w:t>
      </w:r>
    </w:p>
    <w:p w:rsidR="00965EE8" w:rsidRPr="004952F6" w:rsidRDefault="00965EE8" w:rsidP="00965E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4.1.1. 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965EE8" w:rsidRPr="004952F6" w:rsidRDefault="00965EE8" w:rsidP="00965EE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4.1.2. Посещать занятия, указанные в учебном расписании. Извещать Исполнителя о причинах отсутствия на занятиях.</w:t>
      </w:r>
    </w:p>
    <w:p w:rsidR="00965EE8" w:rsidRPr="004952F6" w:rsidRDefault="00965EE8" w:rsidP="00965EE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4.1.3. Выполнять задания для подготовки к занятиям, предусмотренным ученым планом, в том числе индивидуальным.</w:t>
      </w:r>
    </w:p>
    <w:p w:rsidR="00965EE8" w:rsidRPr="004952F6" w:rsidRDefault="00965EE8" w:rsidP="00965EE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4.1.4. Соблюдать требования учредительных документов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965EE8" w:rsidRPr="004952F6" w:rsidRDefault="00965EE8" w:rsidP="00965EE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4.1.5. 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:rsidR="00965EE8" w:rsidRPr="004952F6" w:rsidRDefault="00965EE8" w:rsidP="00965EE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4.1.6. Своевременно вносить плату за предоставляемые услуги, указанные в </w:t>
      </w:r>
      <w:hyperlink r:id="rId10" w:anchor="Par87" w:tooltip="Ссылка на текущий документ" w:history="1">
        <w:r w:rsidRPr="004952F6">
          <w:rPr>
            <w:rStyle w:val="a9"/>
            <w:sz w:val="22"/>
            <w:szCs w:val="22"/>
          </w:rPr>
          <w:t>разделе 1</w:t>
        </w:r>
      </w:hyperlink>
      <w:r w:rsidRPr="004952F6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965EE8" w:rsidRPr="004952F6" w:rsidRDefault="00965EE8" w:rsidP="00965EE8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4.1.7. При поступлении и в процессе обучения своевременно предоставлять все необходимые документы.</w:t>
      </w: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5. Стоимость услуг, сроки и порядок их оплаты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5.1. Полная стоимость платных образовательных услуг за весь период обучения Обучающегося составляет </w:t>
      </w:r>
      <w:r w:rsidR="00A66E20">
        <w:rPr>
          <w:rFonts w:ascii="Times New Roman" w:hAnsi="Times New Roman" w:cs="Times New Roman"/>
          <w:b/>
          <w:bCs/>
          <w:sz w:val="22"/>
          <w:szCs w:val="22"/>
        </w:rPr>
        <w:t>_____________</w:t>
      </w:r>
      <w:r w:rsidRPr="004952F6">
        <w:rPr>
          <w:rFonts w:ascii="Times New Roman" w:hAnsi="Times New Roman" w:cs="Times New Roman"/>
          <w:sz w:val="22"/>
          <w:szCs w:val="22"/>
        </w:rPr>
        <w:t xml:space="preserve"> рублей.</w:t>
      </w:r>
    </w:p>
    <w:p w:rsidR="00ED043B" w:rsidRPr="004952F6" w:rsidRDefault="00ED043B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5.2. Предоставить Обучающемуся скидку в размере </w:t>
      </w:r>
      <w:r w:rsidR="004952F6">
        <w:rPr>
          <w:rFonts w:ascii="Times New Roman" w:hAnsi="Times New Roman" w:cs="Times New Roman"/>
          <w:b/>
          <w:bCs/>
          <w:sz w:val="22"/>
          <w:szCs w:val="22"/>
        </w:rPr>
        <w:t>__-___</w:t>
      </w:r>
      <w:r w:rsidRPr="004952F6">
        <w:rPr>
          <w:rFonts w:ascii="Times New Roman" w:hAnsi="Times New Roman" w:cs="Times New Roman"/>
          <w:b/>
          <w:bCs/>
          <w:sz w:val="22"/>
          <w:szCs w:val="22"/>
        </w:rPr>
        <w:t xml:space="preserve"> рублей </w:t>
      </w:r>
      <w:r w:rsidRPr="004952F6">
        <w:rPr>
          <w:rFonts w:ascii="Times New Roman" w:hAnsi="Times New Roman" w:cs="Times New Roman"/>
          <w:sz w:val="22"/>
          <w:szCs w:val="22"/>
        </w:rPr>
        <w:t>на основании Положения об оказании платных образовательных услуг в АНО ДПО «Автошкола НАК».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lastRenderedPageBreak/>
        <w:t>5.</w:t>
      </w:r>
      <w:r w:rsidR="00ED043B" w:rsidRPr="004952F6">
        <w:rPr>
          <w:rFonts w:ascii="Times New Roman" w:hAnsi="Times New Roman" w:cs="Times New Roman"/>
          <w:sz w:val="22"/>
          <w:szCs w:val="22"/>
        </w:rPr>
        <w:t>3</w:t>
      </w:r>
      <w:r w:rsidRPr="004952F6">
        <w:rPr>
          <w:rFonts w:ascii="Times New Roman" w:hAnsi="Times New Roman" w:cs="Times New Roman"/>
          <w:sz w:val="22"/>
          <w:szCs w:val="22"/>
        </w:rPr>
        <w:t>. Оплата производится не позднее 1 рабочего дня до начала занятий группы за наличный расчет либо в безналичном по</w:t>
      </w:r>
      <w:r w:rsidR="00965EE8" w:rsidRPr="004952F6">
        <w:rPr>
          <w:rFonts w:ascii="Times New Roman" w:hAnsi="Times New Roman" w:cs="Times New Roman"/>
          <w:sz w:val="22"/>
          <w:szCs w:val="22"/>
        </w:rPr>
        <w:t xml:space="preserve">рядке </w:t>
      </w:r>
      <w:r w:rsidRPr="004952F6">
        <w:rPr>
          <w:rFonts w:ascii="Times New Roman" w:hAnsi="Times New Roman" w:cs="Times New Roman"/>
          <w:sz w:val="22"/>
          <w:szCs w:val="22"/>
        </w:rPr>
        <w:t>на счет Исполнителя в банке.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Оплата услуг удостоверяется Исполнителем путем предоставления Обучающемуся финансовых документов, подтверждающих оплату.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5.</w:t>
      </w:r>
      <w:r w:rsidR="00ED043B" w:rsidRPr="004952F6">
        <w:rPr>
          <w:rFonts w:ascii="Times New Roman" w:hAnsi="Times New Roman" w:cs="Times New Roman"/>
          <w:sz w:val="22"/>
          <w:szCs w:val="22"/>
        </w:rPr>
        <w:t>4</w:t>
      </w:r>
      <w:r w:rsidRPr="004952F6">
        <w:rPr>
          <w:rFonts w:ascii="Times New Roman" w:hAnsi="Times New Roman" w:cs="Times New Roman"/>
          <w:sz w:val="22"/>
          <w:szCs w:val="22"/>
        </w:rPr>
        <w:t>. 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5.</w:t>
      </w:r>
      <w:r w:rsidR="00ED043B" w:rsidRPr="004952F6">
        <w:rPr>
          <w:rFonts w:ascii="Times New Roman" w:hAnsi="Times New Roman" w:cs="Times New Roman"/>
          <w:sz w:val="22"/>
          <w:szCs w:val="22"/>
        </w:rPr>
        <w:t>5</w:t>
      </w:r>
      <w:r w:rsidRPr="004952F6">
        <w:rPr>
          <w:rFonts w:ascii="Times New Roman" w:hAnsi="Times New Roman" w:cs="Times New Roman"/>
          <w:sz w:val="22"/>
          <w:szCs w:val="22"/>
        </w:rPr>
        <w:t>. Оплата услуг, предусмотренная настоящим разделом</w:t>
      </w:r>
      <w:r w:rsidR="004952F6">
        <w:rPr>
          <w:rFonts w:ascii="Times New Roman" w:hAnsi="Times New Roman" w:cs="Times New Roman"/>
          <w:sz w:val="22"/>
          <w:szCs w:val="22"/>
        </w:rPr>
        <w:t>,</w:t>
      </w:r>
      <w:r w:rsidRPr="004952F6">
        <w:rPr>
          <w:rFonts w:ascii="Times New Roman" w:hAnsi="Times New Roman" w:cs="Times New Roman"/>
          <w:sz w:val="22"/>
          <w:szCs w:val="22"/>
        </w:rPr>
        <w:t xml:space="preserve"> может быть разделена на этапы. В этом случае оплата производится в следующем порядке: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5.</w:t>
      </w:r>
      <w:r w:rsidR="00ED043B" w:rsidRPr="004952F6">
        <w:rPr>
          <w:rFonts w:ascii="Times New Roman" w:hAnsi="Times New Roman" w:cs="Times New Roman"/>
          <w:sz w:val="22"/>
          <w:szCs w:val="22"/>
        </w:rPr>
        <w:t>5</w:t>
      </w:r>
      <w:r w:rsidRPr="004952F6">
        <w:rPr>
          <w:rFonts w:ascii="Times New Roman" w:hAnsi="Times New Roman" w:cs="Times New Roman"/>
          <w:sz w:val="22"/>
          <w:szCs w:val="22"/>
        </w:rPr>
        <w:t xml:space="preserve">.1. обучающийся вносит предоплату в день заключения договора  в размере 5000 руб.,  следующий платеж в размере  </w:t>
      </w:r>
      <w:r w:rsidR="00A66E20">
        <w:rPr>
          <w:rFonts w:ascii="Times New Roman" w:hAnsi="Times New Roman" w:cs="Times New Roman"/>
          <w:sz w:val="22"/>
          <w:szCs w:val="22"/>
        </w:rPr>
        <w:t>______</w:t>
      </w:r>
      <w:r w:rsidRPr="004952F6">
        <w:rPr>
          <w:rFonts w:ascii="Times New Roman" w:hAnsi="Times New Roman" w:cs="Times New Roman"/>
          <w:sz w:val="22"/>
          <w:szCs w:val="22"/>
        </w:rPr>
        <w:t xml:space="preserve"> руб. – не позднее 14 календарных дней после начала занятий в груп</w:t>
      </w:r>
      <w:r w:rsidR="004C539A" w:rsidRPr="004952F6">
        <w:rPr>
          <w:rFonts w:ascii="Times New Roman" w:hAnsi="Times New Roman" w:cs="Times New Roman"/>
          <w:sz w:val="22"/>
          <w:szCs w:val="22"/>
        </w:rPr>
        <w:t xml:space="preserve">пе, оставшуюся сумму в размере </w:t>
      </w:r>
      <w:r w:rsidR="00A66E20">
        <w:rPr>
          <w:rFonts w:ascii="Times New Roman" w:hAnsi="Times New Roman" w:cs="Times New Roman"/>
          <w:sz w:val="22"/>
          <w:szCs w:val="22"/>
        </w:rPr>
        <w:t>________</w:t>
      </w:r>
      <w:r w:rsidRPr="004952F6">
        <w:rPr>
          <w:rFonts w:ascii="Times New Roman" w:hAnsi="Times New Roman" w:cs="Times New Roman"/>
          <w:sz w:val="22"/>
          <w:szCs w:val="22"/>
        </w:rPr>
        <w:t xml:space="preserve"> руб. не позднее 5 календарных дней  до окончания занятий, путем внесения наличных средств в кассу Исполнителя либо перечислением на расчетный счет Исполнителя </w:t>
      </w:r>
    </w:p>
    <w:p w:rsidR="00ED043B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5.</w:t>
      </w:r>
      <w:r w:rsidR="00ED043B" w:rsidRPr="004952F6">
        <w:rPr>
          <w:rFonts w:ascii="Times New Roman" w:hAnsi="Times New Roman" w:cs="Times New Roman"/>
          <w:sz w:val="22"/>
          <w:szCs w:val="22"/>
        </w:rPr>
        <w:t>6</w:t>
      </w:r>
      <w:r w:rsidRPr="004952F6">
        <w:rPr>
          <w:rFonts w:ascii="Times New Roman" w:hAnsi="Times New Roman" w:cs="Times New Roman"/>
          <w:sz w:val="22"/>
          <w:szCs w:val="22"/>
        </w:rPr>
        <w:t>. Увеличение стоимости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D043B" w:rsidRPr="004952F6" w:rsidRDefault="009610D0" w:rsidP="004952F6">
      <w:pPr>
        <w:pStyle w:val="ConsPlusNonformat"/>
        <w:tabs>
          <w:tab w:val="left" w:pos="1134"/>
        </w:tabs>
        <w:suppressAutoHyphens/>
        <w:autoSpaceDE/>
        <w:autoSpaceDN/>
        <w:adjustRightInd/>
        <w:ind w:firstLine="360"/>
        <w:jc w:val="both"/>
        <w:rPr>
          <w:rStyle w:val="defaultlabelstyle3"/>
          <w:rFonts w:ascii="Times New Roman" w:hAnsi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   </w:t>
      </w:r>
      <w:r w:rsidR="00C8475D" w:rsidRPr="004952F6">
        <w:rPr>
          <w:rFonts w:ascii="Times New Roman" w:hAnsi="Times New Roman" w:cs="Times New Roman"/>
          <w:sz w:val="22"/>
          <w:szCs w:val="22"/>
        </w:rPr>
        <w:t>5.7.</w:t>
      </w:r>
      <w:r w:rsidR="00D31C5E" w:rsidRPr="004952F6">
        <w:rPr>
          <w:rFonts w:ascii="Times New Roman" w:hAnsi="Times New Roman" w:cs="Times New Roman"/>
          <w:sz w:val="22"/>
          <w:szCs w:val="22"/>
        </w:rPr>
        <w:t xml:space="preserve"> </w:t>
      </w:r>
      <w:r w:rsidR="00ED043B" w:rsidRPr="004952F6">
        <w:rPr>
          <w:rFonts w:ascii="Times New Roman" w:hAnsi="Times New Roman"/>
          <w:sz w:val="22"/>
          <w:szCs w:val="22"/>
        </w:rPr>
        <w:t xml:space="preserve">По окончании оказания услуг Исполнитель предоставляет Обучающемуся акт приема-передачи выполненных услуг. </w:t>
      </w:r>
      <w:r w:rsidR="00ED043B" w:rsidRPr="004952F6">
        <w:rPr>
          <w:rStyle w:val="defaultlabelstyle3"/>
          <w:rFonts w:ascii="Times New Roman" w:hAnsi="Times New Roman"/>
          <w:sz w:val="22"/>
          <w:szCs w:val="22"/>
        </w:rPr>
        <w:t>При получении акта приема-передачи выполненных услуг Обучающийся обязуется подписать его в течение 5 дней с момента получения или в течение указанного срока составить мотивированный отказ от подписания акта и направить его Исполнителю. В случае невыполнения данной обязанности и не подписания Обучающимся акта в указанный срок/непредставления в указанный срок мотивированного отказа от подписания акта, акт считается принятым в редакции Исполнителя.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6. Основания и порядок изменения и расторжения договора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6.2. Настоящий договор может быть расторгнут по соглашению сторон.</w:t>
      </w:r>
      <w:bookmarkStart w:id="5" w:name="Par249"/>
      <w:bookmarkEnd w:id="5"/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 По инициативе Исполнителя договор может быть расторгнут в одностороннем порядке в следующем случае: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6.3.1. применение к Обучающемуся отчисления как меры дисциплинарного взыскания;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6.3.2. невыполнение Обучающимся обязанностей по добросовестному освоению образовательной программы и выполнению учебного плана;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6.3.3. установление нарушения порядка приема в АНО ДПО «Автошкола НАК», повлекшего по вине Обучающегося его незаконное зачисление;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6.3.4. просрочка оплаты стоимости образовательных услуг;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6.3.5. невозможность надлежащего исполнения обязательств по оказанию услуг вследствие действий (бездействия) Обучающегося.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6.3.6. в иных случаях, предусмотренных законодательством Российской Федерации.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6.4. Настоящий договор расторгается досрочно по обстоятельствам, не зависящим от воли Обучающегося и Исполнителя, в том числе в случае ликвидации Исполнителя, а также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6.5. Исполнитель вправе отказаться от исполнения обязательств по договору при условии полного возмещения Обучающемуся убытков.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6.6. 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22E7" w:rsidRPr="004952F6" w:rsidRDefault="00FC22E7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6.7. Уведомление об отчислении может быть:</w:t>
      </w:r>
    </w:p>
    <w:p w:rsidR="00FC22E7" w:rsidRPr="004952F6" w:rsidRDefault="00FC22E7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- вручено лично (этот факт заверяется личной подписью Обучающегося или Заказчика на копии уведомления, которая хранится </w:t>
      </w:r>
      <w:r w:rsidR="00E54CFB" w:rsidRPr="004952F6">
        <w:rPr>
          <w:rFonts w:ascii="Times New Roman" w:hAnsi="Times New Roman" w:cs="Times New Roman"/>
          <w:sz w:val="22"/>
          <w:szCs w:val="22"/>
        </w:rPr>
        <w:t>в</w:t>
      </w:r>
      <w:r w:rsidRPr="004952F6">
        <w:rPr>
          <w:rFonts w:ascii="Times New Roman" w:hAnsi="Times New Roman" w:cs="Times New Roman"/>
          <w:sz w:val="22"/>
          <w:szCs w:val="22"/>
        </w:rPr>
        <w:t xml:space="preserve"> личном деле обучающегося);</w:t>
      </w:r>
    </w:p>
    <w:p w:rsidR="00FC22E7" w:rsidRPr="004952F6" w:rsidRDefault="00FC22E7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 направляется почтовым отправлением по последнему известному месту регистрации, указанному в договоре оказания платных образовательных услуг;</w:t>
      </w:r>
    </w:p>
    <w:p w:rsidR="00FC22E7" w:rsidRPr="004952F6" w:rsidRDefault="00FC22E7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 направляется по электронной почте, указанной в заявлении на оказание образовательной услуги или договоре оказания платных образовательных услуг</w:t>
      </w:r>
      <w:r w:rsidR="004D7DE0" w:rsidRPr="004952F6">
        <w:rPr>
          <w:rFonts w:ascii="Times New Roman" w:hAnsi="Times New Roman" w:cs="Times New Roman"/>
          <w:sz w:val="22"/>
          <w:szCs w:val="22"/>
        </w:rPr>
        <w:t>;</w:t>
      </w:r>
    </w:p>
    <w:p w:rsidR="004D7DE0" w:rsidRPr="004952F6" w:rsidRDefault="004D7DE0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- направляется смс-оповещением на номер телефона, указанный в договоре оказания платных образовательных услуг.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7. Ответственность за неисполнение или ненадлежащее исполнение обязательств по настоящему договору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 xml:space="preserve">7.2. При обнаружении недостатка образовательных услуг, в том числе оказания их не в полном объеме, </w:t>
      </w:r>
      <w:r w:rsidRPr="004952F6">
        <w:rPr>
          <w:rFonts w:ascii="Times New Roman" w:hAnsi="Times New Roman" w:cs="Times New Roman"/>
          <w:sz w:val="22"/>
          <w:szCs w:val="22"/>
        </w:rPr>
        <w:lastRenderedPageBreak/>
        <w:t>Обучающийся вправе по своему выбору потребовать: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7.2.1. безвозмездного оказания образовательных услуг;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7.2.2. соразмерного уменьшения стоимости оказанных услуг;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7.2.3. возмещения понесенных им расходов по устранению недостатков оказанных услуг своими силами или третьими лицами.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7.3. Обучающийся вправе отказаться от исполнения договора и потребовать полного возмещения убытков, если в течение 6 месяцев недостатки образовательных услуг не устранены Исполнителем. Обучающийся также вправе отказаться от исполнения договора, если им обнаружен существенный недостаток оказанных услуг или иные существенные отступления от настоящего договора.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7.4. Если Исполнитель нарушил сроки оказания образовательных услуг (сроки начала и (или) окончания оказания услуг) либо если во время оказания услуг стало очевидным, что они не будут осуществлены в срок, Обучающийся вправе по своему выбору: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7.4.1. назначить Исполнителю новый срок, в течение которого Исполнитель должен приступить к оказанию услуг и (или) закончить оказание образовательных услуг;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7.4.2. поручить оказать образовательные услуги третьим лицам за разумную цену и потребовать от Исполнителя возмещения понесенных расходов;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7.4.3. потребовать уменьшения стоимости образовательных услуг;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7.4.4. расторгнуть договор.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7.5. Обучающийся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:rsidR="00D31C5E" w:rsidRPr="004952F6" w:rsidRDefault="00D31C5E" w:rsidP="00D31C5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ConsPlusNonformat"/>
        <w:ind w:firstLine="540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8. Срок действия договора и другие условия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8.1. Настоящий договор вступает в силу со дня его заключения сторонами и действует до полного исполнения Сторонами обязательств</w:t>
      </w:r>
      <w:r w:rsidR="00857E54">
        <w:rPr>
          <w:rFonts w:ascii="Times New Roman" w:hAnsi="Times New Roman" w:cs="Times New Roman"/>
          <w:sz w:val="22"/>
          <w:szCs w:val="22"/>
        </w:rPr>
        <w:t>, но не более 1 года.</w:t>
      </w:r>
    </w:p>
    <w:p w:rsidR="00D31C5E" w:rsidRPr="004952F6" w:rsidRDefault="00D31C5E" w:rsidP="00D31C5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31C5E" w:rsidRPr="004952F6" w:rsidRDefault="00D31C5E" w:rsidP="00D31C5E">
      <w:pPr>
        <w:pStyle w:val="a3"/>
        <w:ind w:firstLine="540"/>
        <w:jc w:val="left"/>
        <w:rPr>
          <w:rFonts w:ascii="Times New Roman" w:hAnsi="Times New Roman" w:cs="Times New Roman"/>
          <w:snapToGrid w:val="0"/>
          <w:sz w:val="22"/>
          <w:szCs w:val="22"/>
        </w:rPr>
      </w:pPr>
      <w:r w:rsidRPr="004952F6">
        <w:rPr>
          <w:rFonts w:ascii="Times New Roman" w:hAnsi="Times New Roman" w:cs="Times New Roman"/>
          <w:snapToGrid w:val="0"/>
          <w:sz w:val="22"/>
          <w:szCs w:val="22"/>
        </w:rPr>
        <w:t>9. Форс-мажорные обстоятельства</w:t>
      </w:r>
    </w:p>
    <w:p w:rsidR="00D31C5E" w:rsidRPr="004952F6" w:rsidRDefault="00D31C5E" w:rsidP="00D31C5E">
      <w:pPr>
        <w:pStyle w:val="a3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</w:pPr>
      <w:r w:rsidRPr="004952F6"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  <w:t>9.1. При возникновении форс-мажорных обстоятельств, не зависящих от сторон, таких как стихийные бедствия, военные операции любого характера, которые препятствуют исполнению настоящего договора, – стороны не несут ответственности за последствия таких обстоятельств.</w:t>
      </w:r>
    </w:p>
    <w:p w:rsidR="00D31C5E" w:rsidRPr="004952F6" w:rsidRDefault="00D31C5E" w:rsidP="00D31C5E">
      <w:pPr>
        <w:pStyle w:val="a3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</w:pPr>
      <w:r w:rsidRPr="004952F6"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  <w:t>9.2. Если одна из сторон приостанавливает выполнение своих обязательств по настоящему договору, она должна уведомить об этом противоположную сторону в письменном виде в течение 3-х дней с даты их наступления. Стороны обязаны, тем не менее, нести все обязательства по настоящему договору после окончания действия причины форс-мажорных обстоятельств и/или их последствий. В случае неуведомления в указанный срок сторона лишается права ссылаться на действие указанных обстоятельств.</w:t>
      </w:r>
    </w:p>
    <w:p w:rsidR="00D31C5E" w:rsidRPr="004952F6" w:rsidRDefault="00D31C5E" w:rsidP="00D31C5E">
      <w:pPr>
        <w:pStyle w:val="a3"/>
        <w:tabs>
          <w:tab w:val="left" w:pos="284"/>
        </w:tabs>
        <w:ind w:firstLine="540"/>
        <w:jc w:val="both"/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</w:pPr>
      <w:r w:rsidRPr="004952F6">
        <w:rPr>
          <w:rFonts w:ascii="Times New Roman" w:hAnsi="Times New Roman" w:cs="Times New Roman"/>
          <w:b w:val="0"/>
          <w:bCs w:val="0"/>
          <w:snapToGrid w:val="0"/>
          <w:sz w:val="22"/>
          <w:szCs w:val="22"/>
        </w:rPr>
        <w:t>9.3. При задержке выполнения обязательств, вызванной форс-мажорными обстоятельствами, ни одна из сторон не имеет права требовать возмещения ущерба или компенсации от другой стороны. Срок исполнения обязательств при этом увеличивается соразмерно времени, в течение которого будут действовать такие обстоятельства.</w:t>
      </w:r>
    </w:p>
    <w:p w:rsidR="00D31C5E" w:rsidRPr="004952F6" w:rsidRDefault="00D31C5E" w:rsidP="00D31C5E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952F6">
        <w:rPr>
          <w:rFonts w:ascii="Times New Roman" w:hAnsi="Times New Roman" w:cs="Times New Roman"/>
          <w:b/>
          <w:sz w:val="22"/>
          <w:szCs w:val="22"/>
        </w:rPr>
        <w:t>10. Заключительные положения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10.1. Сведения, указанные в настоящем договоре, соответствуют информации, размещенной на официальном сайте Исполнителя в сети «Интернет»</w:t>
      </w:r>
      <w:r w:rsidR="00456CD7" w:rsidRPr="004952F6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456CD7" w:rsidRPr="004952F6">
          <w:rPr>
            <w:rStyle w:val="a9"/>
            <w:sz w:val="22"/>
            <w:szCs w:val="22"/>
          </w:rPr>
          <w:t>http://www.avtoshkola-nak.ru/</w:t>
        </w:r>
      </w:hyperlink>
      <w:r w:rsidR="00456CD7" w:rsidRPr="004952F6">
        <w:rPr>
          <w:rFonts w:ascii="Times New Roman" w:hAnsi="Times New Roman" w:cs="Times New Roman"/>
          <w:sz w:val="22"/>
          <w:szCs w:val="22"/>
        </w:rPr>
        <w:t xml:space="preserve"> </w:t>
      </w:r>
      <w:r w:rsidRPr="004952F6">
        <w:rPr>
          <w:rFonts w:ascii="Times New Roman" w:hAnsi="Times New Roman" w:cs="Times New Roman"/>
          <w:sz w:val="22"/>
          <w:szCs w:val="22"/>
        </w:rPr>
        <w:t xml:space="preserve"> на дату заключения настоящего договора.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10.2. 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10.3. 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31C5E" w:rsidRPr="004952F6" w:rsidRDefault="00D31C5E" w:rsidP="00D31C5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952F6">
        <w:rPr>
          <w:rFonts w:ascii="Times New Roman" w:hAnsi="Times New Roman" w:cs="Times New Roman"/>
          <w:sz w:val="22"/>
          <w:szCs w:val="22"/>
        </w:rPr>
        <w:t>10.4. Изменения договора оформляются дополнительными соглашениями к договору.</w:t>
      </w:r>
    </w:p>
    <w:tbl>
      <w:tblPr>
        <w:tblW w:w="15292" w:type="dxa"/>
        <w:tblLook w:val="04A0" w:firstRow="1" w:lastRow="0" w:firstColumn="1" w:lastColumn="0" w:noHBand="0" w:noVBand="1"/>
      </w:tblPr>
      <w:tblGrid>
        <w:gridCol w:w="3996"/>
        <w:gridCol w:w="222"/>
        <w:gridCol w:w="11074"/>
      </w:tblGrid>
      <w:tr w:rsidR="008F6175" w:rsidRPr="008F6175" w:rsidTr="004952F6">
        <w:tc>
          <w:tcPr>
            <w:tcW w:w="3996" w:type="dxa"/>
          </w:tcPr>
          <w:p w:rsidR="008F6175" w:rsidRDefault="00D31C5E" w:rsidP="008F6175">
            <w:pPr>
              <w:rPr>
                <w:spacing w:val="-7"/>
                <w:sz w:val="22"/>
                <w:szCs w:val="22"/>
              </w:rPr>
            </w:pPr>
            <w:r>
              <w:t xml:space="preserve">             </w:t>
            </w:r>
          </w:p>
          <w:p w:rsidR="0088701B" w:rsidRPr="0088701B" w:rsidRDefault="0088701B" w:rsidP="008F6175">
            <w:pPr>
              <w:rPr>
                <w:b/>
                <w:spacing w:val="-10"/>
                <w:sz w:val="22"/>
                <w:szCs w:val="22"/>
              </w:rPr>
            </w:pPr>
            <w:r w:rsidRPr="0088701B">
              <w:rPr>
                <w:b/>
                <w:spacing w:val="-7"/>
                <w:sz w:val="22"/>
                <w:szCs w:val="22"/>
              </w:rPr>
              <w:t>Обучающийся:</w:t>
            </w:r>
          </w:p>
        </w:tc>
        <w:tc>
          <w:tcPr>
            <w:tcW w:w="222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1074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</w:p>
        </w:tc>
      </w:tr>
      <w:tr w:rsidR="008F6175" w:rsidRPr="008F6175" w:rsidTr="004952F6">
        <w:tc>
          <w:tcPr>
            <w:tcW w:w="3996" w:type="dxa"/>
          </w:tcPr>
          <w:p w:rsidR="008F6175" w:rsidRPr="008F6175" w:rsidRDefault="008F6175" w:rsidP="008F6175">
            <w:pPr>
              <w:rPr>
                <w:spacing w:val="-5"/>
                <w:sz w:val="22"/>
                <w:szCs w:val="22"/>
              </w:rPr>
            </w:pPr>
          </w:p>
          <w:p w:rsidR="008F6175" w:rsidRDefault="008F6175" w:rsidP="008F6175">
            <w:pPr>
              <w:rPr>
                <w:bCs/>
                <w:iCs/>
                <w:sz w:val="22"/>
                <w:szCs w:val="22"/>
                <w:u w:val="single"/>
              </w:rPr>
            </w:pPr>
            <w:r w:rsidRPr="008F6175">
              <w:rPr>
                <w:spacing w:val="-8"/>
                <w:sz w:val="22"/>
                <w:szCs w:val="22"/>
              </w:rPr>
              <w:t>Ф.И.О.</w:t>
            </w:r>
            <w:r w:rsidR="002442B0">
              <w:rPr>
                <w:spacing w:val="-8"/>
                <w:sz w:val="22"/>
                <w:szCs w:val="22"/>
              </w:rPr>
              <w:t xml:space="preserve"> </w:t>
            </w:r>
            <w:r w:rsidR="0068266E">
              <w:rPr>
                <w:bCs/>
                <w:iCs/>
                <w:sz w:val="22"/>
                <w:szCs w:val="22"/>
                <w:u w:val="single"/>
              </w:rPr>
              <w:t>Янузаков Марат Робертович</w:t>
            </w:r>
          </w:p>
          <w:p w:rsidR="004447DA" w:rsidRPr="0068266E" w:rsidRDefault="004447DA" w:rsidP="008F6175">
            <w:pPr>
              <w:rPr>
                <w:bCs/>
                <w:iCs/>
                <w:sz w:val="22"/>
                <w:szCs w:val="22"/>
                <w:u w:val="single"/>
              </w:rPr>
            </w:pPr>
          </w:p>
          <w:p w:rsidR="008F6175" w:rsidRPr="008F6175" w:rsidRDefault="008F6175" w:rsidP="008F6175">
            <w:pPr>
              <w:rPr>
                <w:sz w:val="22"/>
                <w:szCs w:val="22"/>
              </w:rPr>
            </w:pPr>
            <w:r w:rsidRPr="008F6175">
              <w:rPr>
                <w:spacing w:val="-3"/>
                <w:sz w:val="22"/>
                <w:szCs w:val="22"/>
              </w:rPr>
              <w:t>Подпись</w:t>
            </w:r>
            <w:r w:rsidR="005F417E">
              <w:rPr>
                <w:sz w:val="22"/>
                <w:szCs w:val="22"/>
              </w:rPr>
              <w:t xml:space="preserve"> _________________________</w:t>
            </w:r>
          </w:p>
          <w:p w:rsidR="008F6175" w:rsidRPr="008F6175" w:rsidRDefault="008F6175" w:rsidP="008F6175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222" w:type="dxa"/>
          </w:tcPr>
          <w:p w:rsidR="008F6175" w:rsidRPr="008F6175" w:rsidRDefault="008F6175" w:rsidP="008F6175">
            <w:pPr>
              <w:rPr>
                <w:spacing w:val="-10"/>
                <w:sz w:val="22"/>
                <w:szCs w:val="22"/>
              </w:rPr>
            </w:pPr>
          </w:p>
        </w:tc>
        <w:tc>
          <w:tcPr>
            <w:tcW w:w="11074" w:type="dxa"/>
          </w:tcPr>
          <w:tbl>
            <w:tblPr>
              <w:tblW w:w="10815" w:type="dxa"/>
              <w:tblInd w:w="4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A0" w:firstRow="1" w:lastRow="0" w:firstColumn="1" w:lastColumn="0" w:noHBand="0" w:noVBand="0"/>
            </w:tblPr>
            <w:tblGrid>
              <w:gridCol w:w="10815"/>
            </w:tblGrid>
            <w:tr w:rsidR="0088701B" w:rsidRPr="006636EA" w:rsidTr="0088701B">
              <w:tc>
                <w:tcPr>
                  <w:tcW w:w="5592" w:type="dxa"/>
                  <w:hideMark/>
                </w:tcPr>
                <w:p w:rsidR="0088701B" w:rsidRPr="006636EA" w:rsidRDefault="0088701B" w:rsidP="0088701B">
                  <w:pPr>
                    <w:pStyle w:val="2"/>
                    <w:snapToGrid w:val="0"/>
                    <w:spacing w:before="0" w:after="0"/>
                    <w:ind w:left="576" w:hanging="576"/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</w:pPr>
                  <w:r w:rsidRPr="006636EA">
                    <w:rPr>
                      <w:rFonts w:ascii="Times New Roman" w:hAnsi="Times New Roman"/>
                      <w:i w:val="0"/>
                      <w:sz w:val="22"/>
                      <w:szCs w:val="22"/>
                    </w:rPr>
                    <w:t>Исполнитель:</w:t>
                  </w:r>
                </w:p>
                <w:p w:rsidR="0088701B" w:rsidRPr="006636EA" w:rsidRDefault="0088701B" w:rsidP="0088701B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6636EA">
                    <w:rPr>
                      <w:b/>
                      <w:bCs/>
                      <w:sz w:val="22"/>
                      <w:szCs w:val="22"/>
                    </w:rPr>
                    <w:t>АНО ДПО «Автошкола НАК»</w:t>
                  </w:r>
                </w:p>
                <w:p w:rsidR="0088701B" w:rsidRPr="006636EA" w:rsidRDefault="0088701B" w:rsidP="0088701B">
                  <w:pPr>
                    <w:pStyle w:val="DefaultText"/>
                    <w:tabs>
                      <w:tab w:val="left" w:pos="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Юридический адрес: 353907,</w:t>
                  </w:r>
                  <w:r w:rsidR="00C3594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6636EA">
                    <w:rPr>
                      <w:sz w:val="22"/>
                      <w:szCs w:val="22"/>
                      <w:lang w:val="ru-RU"/>
                    </w:rPr>
                    <w:t>г. Новороссийск, ул. Луначарского, 21</w:t>
                  </w:r>
                </w:p>
                <w:p w:rsidR="0088701B" w:rsidRPr="006636EA" w:rsidRDefault="0088701B" w:rsidP="0088701B">
                  <w:pPr>
                    <w:pStyle w:val="DefaultText"/>
                    <w:tabs>
                      <w:tab w:val="left" w:pos="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Телефон: (9887) 655-134</w:t>
                  </w:r>
                </w:p>
                <w:p w:rsidR="0088701B" w:rsidRPr="006636EA" w:rsidRDefault="0088701B" w:rsidP="0088701B">
                  <w:pPr>
                    <w:pStyle w:val="DefaultText"/>
                    <w:tabs>
                      <w:tab w:val="left" w:pos="0"/>
                    </w:tabs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ОГРН 1102300004861</w:t>
                  </w:r>
                </w:p>
                <w:p w:rsidR="0088701B" w:rsidRPr="006636EA" w:rsidRDefault="0088701B" w:rsidP="0088701B">
                  <w:pPr>
                    <w:pStyle w:val="DefaultText"/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ИНН \КПП2315160971\231501001</w:t>
                  </w:r>
                </w:p>
                <w:p w:rsidR="0061732D" w:rsidRDefault="0061732D" w:rsidP="0061732D">
                  <w:pPr>
                    <w:tabs>
                      <w:tab w:val="left" w:pos="722"/>
                    </w:tabs>
                    <w:ind w:left="13"/>
                  </w:pPr>
                </w:p>
                <w:p w:rsidR="0088701B" w:rsidRPr="006636EA" w:rsidRDefault="0088701B" w:rsidP="0088701B">
                  <w:pPr>
                    <w:pStyle w:val="DefaultText"/>
                    <w:tabs>
                      <w:tab w:val="left" w:pos="0"/>
                    </w:tabs>
                    <w:rPr>
                      <w:iCs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88701B" w:rsidRPr="006636EA" w:rsidTr="0088701B">
              <w:tc>
                <w:tcPr>
                  <w:tcW w:w="5592" w:type="dxa"/>
                </w:tcPr>
                <w:p w:rsidR="0088701B" w:rsidRPr="006636EA" w:rsidRDefault="0088701B" w:rsidP="0088701B">
                  <w:pPr>
                    <w:pStyle w:val="DefaultText"/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_____________ /</w:t>
                  </w:r>
                  <w:r w:rsidRPr="006636EA">
                    <w:rPr>
                      <w:sz w:val="22"/>
                      <w:szCs w:val="22"/>
                      <w:u w:val="single"/>
                      <w:lang w:val="ru-RU"/>
                    </w:rPr>
                    <w:t xml:space="preserve">              Т.И.Финтисова    __  </w:t>
                  </w:r>
                  <w:r w:rsidRPr="006636EA">
                    <w:rPr>
                      <w:sz w:val="22"/>
                      <w:szCs w:val="22"/>
                      <w:lang w:val="ru-RU"/>
                    </w:rPr>
                    <w:t>/</w:t>
                  </w:r>
                </w:p>
                <w:p w:rsidR="0088701B" w:rsidRPr="006636EA" w:rsidRDefault="0088701B" w:rsidP="0088701B">
                  <w:pPr>
                    <w:pStyle w:val="DefaultText"/>
                    <w:rPr>
                      <w:sz w:val="22"/>
                      <w:szCs w:val="22"/>
                      <w:lang w:val="ru-RU"/>
                    </w:rPr>
                  </w:pPr>
                  <w:r w:rsidRPr="006636EA">
                    <w:rPr>
                      <w:sz w:val="22"/>
                      <w:szCs w:val="22"/>
                      <w:lang w:val="ru-RU"/>
                    </w:rPr>
                    <w:t>м.п.</w:t>
                  </w:r>
                </w:p>
                <w:p w:rsidR="0088701B" w:rsidRPr="006636EA" w:rsidRDefault="0088701B" w:rsidP="0088701B">
                  <w:pPr>
                    <w:pStyle w:val="DefaultText"/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8F6175" w:rsidRPr="008F6175" w:rsidRDefault="008F6175" w:rsidP="008F6175">
            <w:pPr>
              <w:rPr>
                <w:spacing w:val="-4"/>
                <w:sz w:val="22"/>
                <w:szCs w:val="22"/>
              </w:rPr>
            </w:pPr>
          </w:p>
        </w:tc>
      </w:tr>
    </w:tbl>
    <w:p w:rsidR="0061732D" w:rsidRPr="00294B3A" w:rsidRDefault="0061732D" w:rsidP="00A66E20">
      <w:pPr>
        <w:rPr>
          <w:sz w:val="22"/>
          <w:szCs w:val="22"/>
        </w:rPr>
      </w:pPr>
    </w:p>
    <w:sectPr w:rsidR="0061732D" w:rsidRPr="00294B3A" w:rsidSect="001C2F57">
      <w:pgSz w:w="11909" w:h="16834"/>
      <w:pgMar w:top="567" w:right="569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229034"/>
    <w:lvl w:ilvl="0">
      <w:numFmt w:val="bullet"/>
      <w:lvlText w:val="*"/>
      <w:lvlJc w:val="left"/>
    </w:lvl>
  </w:abstractNum>
  <w:abstractNum w:abstractNumId="1" w15:restartNumberingAfterBreak="0">
    <w:nsid w:val="0925738F"/>
    <w:multiLevelType w:val="multilevel"/>
    <w:tmpl w:val="3026667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10D612AF"/>
    <w:multiLevelType w:val="multilevel"/>
    <w:tmpl w:val="996AFF1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245" w:hanging="111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19" w:hanging="11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9" w:hanging="111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9" w:hanging="111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9" w:hanging="111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3" w15:restartNumberingAfterBreak="0">
    <w:nsid w:val="14D859C0"/>
    <w:multiLevelType w:val="hybridMultilevel"/>
    <w:tmpl w:val="B6FE9E60"/>
    <w:lvl w:ilvl="0" w:tplc="8092F5BC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DF7296"/>
    <w:multiLevelType w:val="singleLevel"/>
    <w:tmpl w:val="71C02FE2"/>
    <w:lvl w:ilvl="0">
      <w:start w:val="2"/>
      <w:numFmt w:val="decimal"/>
      <w:lvlText w:val="8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37A0BCA"/>
    <w:multiLevelType w:val="hybridMultilevel"/>
    <w:tmpl w:val="43709D48"/>
    <w:lvl w:ilvl="0" w:tplc="C598EF84">
      <w:start w:val="10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27C6450"/>
    <w:multiLevelType w:val="singleLevel"/>
    <w:tmpl w:val="326CD842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9D63C7B"/>
    <w:multiLevelType w:val="singleLevel"/>
    <w:tmpl w:val="D4266FC8"/>
    <w:lvl w:ilvl="0">
      <w:start w:val="3"/>
      <w:numFmt w:val="decimal"/>
      <w:lvlText w:val="4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B0927D9"/>
    <w:multiLevelType w:val="singleLevel"/>
    <w:tmpl w:val="D286D520"/>
    <w:lvl w:ilvl="0">
      <w:start w:val="2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E4679E1"/>
    <w:multiLevelType w:val="singleLevel"/>
    <w:tmpl w:val="19867E76"/>
    <w:lvl w:ilvl="0">
      <w:start w:val="3"/>
      <w:numFmt w:val="decimal"/>
      <w:lvlText w:val="6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2F64840"/>
    <w:multiLevelType w:val="singleLevel"/>
    <w:tmpl w:val="0B6C91DA"/>
    <w:lvl w:ilvl="0">
      <w:start w:val="3"/>
      <w:numFmt w:val="decimal"/>
      <w:lvlText w:val="5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4EB5C8A"/>
    <w:multiLevelType w:val="multilevel"/>
    <w:tmpl w:val="8426195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  <w:color w:val="auto"/>
        <w:sz w:val="24"/>
      </w:rPr>
    </w:lvl>
  </w:abstractNum>
  <w:abstractNum w:abstractNumId="12" w15:restartNumberingAfterBreak="0">
    <w:nsid w:val="695835AC"/>
    <w:multiLevelType w:val="multilevel"/>
    <w:tmpl w:val="9BF8F6F4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9913CEB"/>
    <w:multiLevelType w:val="singleLevel"/>
    <w:tmpl w:val="8342ED8A"/>
    <w:lvl w:ilvl="0">
      <w:start w:val="2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EB90AB0"/>
    <w:multiLevelType w:val="singleLevel"/>
    <w:tmpl w:val="88F6D340"/>
    <w:lvl w:ilvl="0">
      <w:start w:val="5"/>
      <w:numFmt w:val="decimal"/>
      <w:lvlText w:val="3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75707FD"/>
    <w:multiLevelType w:val="hybridMultilevel"/>
    <w:tmpl w:val="CA9C376E"/>
    <w:lvl w:ilvl="0" w:tplc="FD94A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5670">
    <w:abstractNumId w:val="6"/>
  </w:num>
  <w:num w:numId="2" w16cid:durableId="2117942997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3" w16cid:durableId="1053769907">
    <w:abstractNumId w:val="8"/>
  </w:num>
  <w:num w:numId="4" w16cid:durableId="1584682716">
    <w:abstractNumId w:val="14"/>
  </w:num>
  <w:num w:numId="5" w16cid:durableId="55445530">
    <w:abstractNumId w:val="7"/>
  </w:num>
  <w:num w:numId="6" w16cid:durableId="227573456">
    <w:abstractNumId w:val="10"/>
  </w:num>
  <w:num w:numId="7" w16cid:durableId="1481341108">
    <w:abstractNumId w:val="9"/>
  </w:num>
  <w:num w:numId="8" w16cid:durableId="1662346764">
    <w:abstractNumId w:val="13"/>
  </w:num>
  <w:num w:numId="9" w16cid:durableId="902982986">
    <w:abstractNumId w:val="4"/>
  </w:num>
  <w:num w:numId="10" w16cid:durableId="189883684">
    <w:abstractNumId w:val="1"/>
  </w:num>
  <w:num w:numId="11" w16cid:durableId="1370227696">
    <w:abstractNumId w:val="12"/>
  </w:num>
  <w:num w:numId="12" w16cid:durableId="105751419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55324827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21366727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0980143">
    <w:abstractNumId w:val="2"/>
  </w:num>
  <w:num w:numId="16" w16cid:durableId="14629666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6E"/>
    <w:rsid w:val="00015430"/>
    <w:rsid w:val="000844E0"/>
    <w:rsid w:val="00096F6A"/>
    <w:rsid w:val="000A4A45"/>
    <w:rsid w:val="000C0687"/>
    <w:rsid w:val="000D6809"/>
    <w:rsid w:val="000F3924"/>
    <w:rsid w:val="0011403C"/>
    <w:rsid w:val="001147AB"/>
    <w:rsid w:val="00127303"/>
    <w:rsid w:val="0015081B"/>
    <w:rsid w:val="001B5397"/>
    <w:rsid w:val="001C2F57"/>
    <w:rsid w:val="001D31F9"/>
    <w:rsid w:val="002442B0"/>
    <w:rsid w:val="0025181D"/>
    <w:rsid w:val="00254EB7"/>
    <w:rsid w:val="002937B5"/>
    <w:rsid w:val="00294B3A"/>
    <w:rsid w:val="002D00CC"/>
    <w:rsid w:val="002D7C75"/>
    <w:rsid w:val="003638C1"/>
    <w:rsid w:val="003D14F1"/>
    <w:rsid w:val="00415F78"/>
    <w:rsid w:val="00434531"/>
    <w:rsid w:val="00443BBC"/>
    <w:rsid w:val="004447DA"/>
    <w:rsid w:val="00456CD7"/>
    <w:rsid w:val="00473101"/>
    <w:rsid w:val="004952F6"/>
    <w:rsid w:val="004C539A"/>
    <w:rsid w:val="004D7DE0"/>
    <w:rsid w:val="004E023F"/>
    <w:rsid w:val="005B64C4"/>
    <w:rsid w:val="005E061C"/>
    <w:rsid w:val="005F417E"/>
    <w:rsid w:val="0061732D"/>
    <w:rsid w:val="0068266E"/>
    <w:rsid w:val="006F0F55"/>
    <w:rsid w:val="00743AD1"/>
    <w:rsid w:val="007B1534"/>
    <w:rsid w:val="007E7943"/>
    <w:rsid w:val="00857E54"/>
    <w:rsid w:val="0088701B"/>
    <w:rsid w:val="008B4DFA"/>
    <w:rsid w:val="008B5094"/>
    <w:rsid w:val="008C04AC"/>
    <w:rsid w:val="008E5E3E"/>
    <w:rsid w:val="008E720A"/>
    <w:rsid w:val="008F6175"/>
    <w:rsid w:val="00917FFC"/>
    <w:rsid w:val="00923785"/>
    <w:rsid w:val="009610D0"/>
    <w:rsid w:val="00965EE8"/>
    <w:rsid w:val="00A2014C"/>
    <w:rsid w:val="00A43E95"/>
    <w:rsid w:val="00A575AA"/>
    <w:rsid w:val="00A66E20"/>
    <w:rsid w:val="00AB16DD"/>
    <w:rsid w:val="00AB375F"/>
    <w:rsid w:val="00AD0DAA"/>
    <w:rsid w:val="00B33810"/>
    <w:rsid w:val="00B8707E"/>
    <w:rsid w:val="00BF1A9D"/>
    <w:rsid w:val="00C35941"/>
    <w:rsid w:val="00C8475D"/>
    <w:rsid w:val="00CA6CC9"/>
    <w:rsid w:val="00CC39E8"/>
    <w:rsid w:val="00CE6F69"/>
    <w:rsid w:val="00D071F9"/>
    <w:rsid w:val="00D31C5E"/>
    <w:rsid w:val="00D8063C"/>
    <w:rsid w:val="00E322A0"/>
    <w:rsid w:val="00E54CFB"/>
    <w:rsid w:val="00E634B4"/>
    <w:rsid w:val="00E96F0D"/>
    <w:rsid w:val="00ED043B"/>
    <w:rsid w:val="00F15365"/>
    <w:rsid w:val="00F417C8"/>
    <w:rsid w:val="00F51F1E"/>
    <w:rsid w:val="00FC22E7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51C4C20"/>
  <w15:chartTrackingRefBased/>
  <w15:docId w15:val="{C08F6809-D76B-48B0-8AB4-DC59401A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01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Название"/>
    <w:basedOn w:val="a"/>
    <w:link w:val="a4"/>
    <w:qFormat/>
    <w:pPr>
      <w:ind w:firstLine="180"/>
      <w:jc w:val="center"/>
    </w:pPr>
    <w:rPr>
      <w:rFonts w:ascii="Arial" w:hAnsi="Arial" w:cs="Arial"/>
      <w:b/>
      <w:bCs/>
      <w:sz w:val="20"/>
    </w:rPr>
  </w:style>
  <w:style w:type="paragraph" w:styleId="a5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semiHidden/>
    <w:pPr>
      <w:ind w:firstLine="180"/>
    </w:pPr>
    <w:rPr>
      <w:rFonts w:ascii="Arial" w:hAnsi="Arial" w:cs="Arial"/>
      <w:sz w:val="18"/>
    </w:rPr>
  </w:style>
  <w:style w:type="table" w:styleId="a7">
    <w:name w:val="Table Grid"/>
    <w:basedOn w:val="a1"/>
    <w:rsid w:val="008B4D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88701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Обычный (веб)"/>
    <w:basedOn w:val="a"/>
    <w:uiPriority w:val="99"/>
    <w:semiHidden/>
    <w:unhideWhenUsed/>
    <w:rsid w:val="0088701B"/>
    <w:pPr>
      <w:spacing w:before="100" w:beforeAutospacing="1" w:after="119"/>
    </w:pPr>
  </w:style>
  <w:style w:type="character" w:styleId="a9">
    <w:name w:val="Hyperlink"/>
    <w:unhideWhenUsed/>
    <w:rsid w:val="0088701B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Название Знак"/>
    <w:link w:val="a3"/>
    <w:rsid w:val="0088701B"/>
    <w:rPr>
      <w:rFonts w:ascii="Arial" w:hAnsi="Arial" w:cs="Arial"/>
      <w:b/>
      <w:bCs/>
      <w:szCs w:val="24"/>
    </w:rPr>
  </w:style>
  <w:style w:type="paragraph" w:customStyle="1" w:styleId="DefaultText">
    <w:name w:val="Default Text"/>
    <w:rsid w:val="0088701B"/>
    <w:pPr>
      <w:widowControl w:val="0"/>
      <w:suppressAutoHyphens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ConsPlusNormal">
    <w:name w:val="ConsPlusNormal"/>
    <w:rsid w:val="0088701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20">
    <w:name w:val="Заголовок 2 Знак"/>
    <w:link w:val="2"/>
    <w:uiPriority w:val="9"/>
    <w:semiHidden/>
    <w:rsid w:val="0088701B"/>
    <w:rPr>
      <w:rFonts w:ascii="Calibri Light" w:hAnsi="Calibri Light"/>
      <w:b/>
      <w:bCs/>
      <w:i/>
      <w:iCs/>
      <w:sz w:val="28"/>
      <w:szCs w:val="28"/>
    </w:rPr>
  </w:style>
  <w:style w:type="paragraph" w:styleId="aa">
    <w:name w:val="Body Text"/>
    <w:basedOn w:val="a"/>
    <w:link w:val="ab"/>
    <w:rsid w:val="00D31C5E"/>
    <w:pPr>
      <w:spacing w:after="120"/>
    </w:pPr>
  </w:style>
  <w:style w:type="character" w:customStyle="1" w:styleId="ab">
    <w:name w:val="Основной текст Знак"/>
    <w:link w:val="aa"/>
    <w:rsid w:val="00D31C5E"/>
    <w:rPr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61732D"/>
    <w:pPr>
      <w:widowControl w:val="0"/>
      <w:suppressLineNumbers/>
      <w:suppressAutoHyphens/>
      <w:spacing w:line="100" w:lineRule="atLeast"/>
    </w:pPr>
    <w:rPr>
      <w:color w:val="000000"/>
      <w:kern w:val="2"/>
      <w:lang w:val="en-US" w:eastAsia="ar-SA"/>
    </w:rPr>
  </w:style>
  <w:style w:type="character" w:customStyle="1" w:styleId="defaultlabelstyle3">
    <w:name w:val="defaultlabelstyle3"/>
    <w:rsid w:val="00ED043B"/>
    <w:rPr>
      <w:rFonts w:ascii="Verdana" w:hAnsi="Verdana"/>
      <w:color w:val="333333"/>
    </w:rPr>
  </w:style>
  <w:style w:type="character" w:styleId="ad">
    <w:name w:val="Unresolved Mention"/>
    <w:uiPriority w:val="99"/>
    <w:semiHidden/>
    <w:unhideWhenUsed/>
    <w:rsid w:val="00456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2013\AppData\Local\Temp\Temp1_document.zip\LAW43753_0_20130329_131220_52827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2013\AppData\Local\Temp\Temp1_document.zip\LAW43753_0_20130329_131220_52827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2013\AppData\Local\Temp\Temp1_document.zip\LAW43753_0_20130329_131220_52827.rtf" TargetMode="External"/><Relationship Id="rId11" Type="http://schemas.openxmlformats.org/officeDocument/2006/relationships/hyperlink" Target="http://www.avtoshkola-nak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C:\Users\2013\AppData\Local\Temp\Temp1_document.zip\LAW43753_0_20130329_131220_52827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2013\AppData\Local\Temp\Temp1_document.zip\LAW43753_0_20130329_131220_52827.rt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0;&#1074;&#1090;&#1086;&#1096;&#1082;&#1086;&#1083;&#1072;%202_6\&#1064;&#1072;&#1073;&#1083;&#1086;&#1085;&#1099;\Word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Договор</Template>
  <TotalTime>17</TotalTime>
  <Pages>5</Pages>
  <Words>2547</Words>
  <Characters>14521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17034</CharactersWithSpaces>
  <SharedDoc>false</SharedDoc>
  <HLinks>
    <vt:vector size="36" baseType="variant"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http://www.avtoshkola-nak.ru/</vt:lpwstr>
      </vt:variant>
      <vt:variant>
        <vt:lpwstr/>
      </vt:variant>
      <vt:variant>
        <vt:i4>4456492</vt:i4>
      </vt:variant>
      <vt:variant>
        <vt:i4>12</vt:i4>
      </vt:variant>
      <vt:variant>
        <vt:i4>0</vt:i4>
      </vt:variant>
      <vt:variant>
        <vt:i4>5</vt:i4>
      </vt:variant>
      <vt:variant>
        <vt:lpwstr>../../../../../2013/AppData/Local/Temp/Temp1_document.zip/LAW43753_0_20130329_131220_52827.rtf</vt:lpwstr>
      </vt:variant>
      <vt:variant>
        <vt:lpwstr>Par87</vt:lpwstr>
      </vt:variant>
      <vt:variant>
        <vt:i4>4456492</vt:i4>
      </vt:variant>
      <vt:variant>
        <vt:i4>9</vt:i4>
      </vt:variant>
      <vt:variant>
        <vt:i4>0</vt:i4>
      </vt:variant>
      <vt:variant>
        <vt:i4>5</vt:i4>
      </vt:variant>
      <vt:variant>
        <vt:lpwstr>../../../../../2013/AppData/Local/Temp/Temp1_document.zip/LAW43753_0_20130329_131220_52827.rtf</vt:lpwstr>
      </vt:variant>
      <vt:variant>
        <vt:lpwstr>Par87</vt:lpwstr>
      </vt:variant>
      <vt:variant>
        <vt:i4>4456492</vt:i4>
      </vt:variant>
      <vt:variant>
        <vt:i4>6</vt:i4>
      </vt:variant>
      <vt:variant>
        <vt:i4>0</vt:i4>
      </vt:variant>
      <vt:variant>
        <vt:i4>5</vt:i4>
      </vt:variant>
      <vt:variant>
        <vt:lpwstr>../../../../../2013/AppData/Local/Temp/Temp1_document.zip/LAW43753_0_20130329_131220_52827.rtf</vt:lpwstr>
      </vt:variant>
      <vt:variant>
        <vt:lpwstr>Par87</vt:lpwstr>
      </vt:variant>
      <vt:variant>
        <vt:i4>4456492</vt:i4>
      </vt:variant>
      <vt:variant>
        <vt:i4>3</vt:i4>
      </vt:variant>
      <vt:variant>
        <vt:i4>0</vt:i4>
      </vt:variant>
      <vt:variant>
        <vt:i4>5</vt:i4>
      </vt:variant>
      <vt:variant>
        <vt:lpwstr>../../../../../2013/AppData/Local/Temp/Temp1_document.zip/LAW43753_0_20130329_131220_52827.rtf</vt:lpwstr>
      </vt:variant>
      <vt:variant>
        <vt:lpwstr>Par87</vt:lpwstr>
      </vt:variant>
      <vt:variant>
        <vt:i4>4456492</vt:i4>
      </vt:variant>
      <vt:variant>
        <vt:i4>0</vt:i4>
      </vt:variant>
      <vt:variant>
        <vt:i4>0</vt:i4>
      </vt:variant>
      <vt:variant>
        <vt:i4>5</vt:i4>
      </vt:variant>
      <vt:variant>
        <vt:lpwstr>../../../../../2013/AppData/Local/Temp/Temp1_document.zip/LAW43753_0_20130329_131220_52827.rtf</vt:lpwstr>
      </vt:variant>
      <vt:variant>
        <vt:lpwstr>Par87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UserASh</dc:creator>
  <cp:keywords/>
  <dc:description/>
  <cp:lastModifiedBy>UserASh</cp:lastModifiedBy>
  <cp:revision>1</cp:revision>
  <dcterms:created xsi:type="dcterms:W3CDTF">2023-04-06T11:52:00Z</dcterms:created>
  <dcterms:modified xsi:type="dcterms:W3CDTF">2023-04-06T12:09:00Z</dcterms:modified>
</cp:coreProperties>
</file>